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B5FAC" w14:textId="77777777" w:rsidR="002941BF" w:rsidRDefault="002941BF" w:rsidP="002941BF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25BC13BA" w14:textId="77777777" w:rsidR="002941BF" w:rsidRDefault="002941BF" w:rsidP="002941BF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283E59CA" w14:textId="77777777" w:rsidR="002941BF" w:rsidRDefault="002941BF" w:rsidP="002941BF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21103152" w14:textId="3B4D86EF" w:rsidR="002941BF" w:rsidRDefault="0017340F" w:rsidP="002941BF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2941BF">
        <w:rPr>
          <w:rFonts w:ascii="Times New Roman" w:hAnsi="Times New Roman" w:cs="Times New Roman"/>
          <w:b/>
          <w:bCs/>
          <w:sz w:val="48"/>
          <w:szCs w:val="48"/>
        </w:rPr>
        <w:t xml:space="preserve">Мастер класс </w:t>
      </w:r>
    </w:p>
    <w:p w14:paraId="77B61681" w14:textId="4AB87292" w:rsidR="0017340F" w:rsidRPr="002941BF" w:rsidRDefault="0017340F" w:rsidP="002941BF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2941BF">
        <w:rPr>
          <w:rFonts w:ascii="Times New Roman" w:hAnsi="Times New Roman" w:cs="Times New Roman"/>
          <w:b/>
          <w:bCs/>
          <w:sz w:val="48"/>
          <w:szCs w:val="48"/>
        </w:rPr>
        <w:t>«Использование интерактивных игр на занятиях по финансовой грамотности»</w:t>
      </w:r>
    </w:p>
    <w:p w14:paraId="21434863" w14:textId="77777777" w:rsidR="002941BF" w:rsidRDefault="002941BF" w:rsidP="0017340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498A5" w14:textId="77777777" w:rsidR="002941BF" w:rsidRDefault="002941BF" w:rsidP="0017340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8B70BDC" w14:textId="77777777" w:rsidR="002941BF" w:rsidRDefault="002941BF" w:rsidP="0017340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5C8B03D" w14:textId="2A9F59C2" w:rsidR="002941BF" w:rsidRDefault="002941BF" w:rsidP="0017340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E4334F4" wp14:editId="233F3FDE">
            <wp:extent cx="6645910" cy="3738245"/>
            <wp:effectExtent l="0" t="0" r="2540" b="0"/>
            <wp:docPr id="14102205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220585" name="Рисунок 141022058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40557" w14:textId="77777777" w:rsidR="002941BF" w:rsidRDefault="002941BF" w:rsidP="0017340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9108540" w14:textId="77777777" w:rsidR="002941BF" w:rsidRDefault="002941BF" w:rsidP="0017340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20FBF11" w14:textId="77777777" w:rsidR="002941BF" w:rsidRDefault="002941BF" w:rsidP="0017340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1897C6E" w14:textId="77777777" w:rsidR="002941BF" w:rsidRDefault="002941BF" w:rsidP="0017340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54C7C8D" w14:textId="77777777" w:rsidR="002941BF" w:rsidRDefault="002941BF" w:rsidP="0017340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E11D0D4" w14:textId="77777777" w:rsidR="002941BF" w:rsidRDefault="002941BF" w:rsidP="002941BF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5817359" w14:textId="1210A2B9" w:rsidR="002941BF" w:rsidRDefault="002941BF" w:rsidP="002941BF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Выполнила: воспитатель первой </w:t>
      </w:r>
    </w:p>
    <w:p w14:paraId="24BD6D23" w14:textId="77777777" w:rsidR="002941BF" w:rsidRDefault="002941BF" w:rsidP="002941BF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квалификационной категории</w:t>
      </w:r>
    </w:p>
    <w:p w14:paraId="0B8BC2EF" w14:textId="7232DFB7" w:rsidR="002941BF" w:rsidRDefault="002941BF" w:rsidP="002941BF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Сафиуллина Юлия Сергеевна</w:t>
      </w:r>
    </w:p>
    <w:p w14:paraId="2C87BEAC" w14:textId="77777777" w:rsidR="002941BF" w:rsidRDefault="002941BF" w:rsidP="0017340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0F58FC5" w14:textId="77777777" w:rsidR="002941BF" w:rsidRDefault="002941BF" w:rsidP="0017340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325DD28" w14:textId="77777777" w:rsidR="002941BF" w:rsidRDefault="002941BF" w:rsidP="0017340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EA1B744" w14:textId="77777777" w:rsidR="002941BF" w:rsidRDefault="002941BF" w:rsidP="0017340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007A59A" w14:textId="3EA22CE9" w:rsidR="0017340F" w:rsidRDefault="0017340F" w:rsidP="0017340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Необходимое оборудование:</w:t>
      </w:r>
    </w:p>
    <w:p w14:paraId="19BE2514" w14:textId="7068F8EF" w:rsidR="0017340F" w:rsidRPr="0017340F" w:rsidRDefault="0017340F" w:rsidP="0017340F">
      <w:pPr>
        <w:pStyle w:val="af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7340F">
        <w:rPr>
          <w:rFonts w:ascii="Times New Roman" w:hAnsi="Times New Roman" w:cs="Times New Roman"/>
          <w:b/>
          <w:bCs/>
          <w:sz w:val="28"/>
          <w:szCs w:val="28"/>
        </w:rPr>
        <w:t>3-4 ноутбука</w:t>
      </w:r>
    </w:p>
    <w:p w14:paraId="1A0E5969" w14:textId="4776B901" w:rsidR="0017340F" w:rsidRPr="0017340F" w:rsidRDefault="0017340F" w:rsidP="0017340F">
      <w:pPr>
        <w:pStyle w:val="af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7340F">
        <w:rPr>
          <w:rFonts w:ascii="Times New Roman" w:hAnsi="Times New Roman" w:cs="Times New Roman"/>
          <w:b/>
          <w:bCs/>
          <w:sz w:val="28"/>
          <w:szCs w:val="28"/>
        </w:rPr>
        <w:t>2 интерактивные панели</w:t>
      </w:r>
    </w:p>
    <w:p w14:paraId="3CEFAE46" w14:textId="4F4940C3" w:rsidR="0017340F" w:rsidRPr="0017340F" w:rsidRDefault="0017340F" w:rsidP="0017340F">
      <w:pPr>
        <w:pStyle w:val="af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7340F">
        <w:rPr>
          <w:rFonts w:ascii="Times New Roman" w:hAnsi="Times New Roman" w:cs="Times New Roman"/>
          <w:b/>
          <w:bCs/>
          <w:sz w:val="28"/>
          <w:szCs w:val="28"/>
        </w:rPr>
        <w:t>Возможность подключения к интернету</w:t>
      </w:r>
    </w:p>
    <w:p w14:paraId="77D19F25" w14:textId="0622C98F" w:rsidR="0017340F" w:rsidRPr="0017340F" w:rsidRDefault="0017340F" w:rsidP="0017340F">
      <w:pPr>
        <w:pStyle w:val="af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7340F">
        <w:rPr>
          <w:rFonts w:ascii="Times New Roman" w:hAnsi="Times New Roman" w:cs="Times New Roman"/>
          <w:b/>
          <w:bCs/>
          <w:sz w:val="28"/>
          <w:szCs w:val="28"/>
        </w:rPr>
        <w:t>4стола под ноутбуки.</w:t>
      </w:r>
    </w:p>
    <w:p w14:paraId="77B6D840" w14:textId="77777777" w:rsidR="0017340F" w:rsidRDefault="0017340F" w:rsidP="0017340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19C3D43" w14:textId="77777777" w:rsidR="0017340F" w:rsidRDefault="0017340F" w:rsidP="005A36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CB235" w14:textId="3C931513" w:rsidR="00474979" w:rsidRDefault="00912E96" w:rsidP="005A36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979">
        <w:rPr>
          <w:rFonts w:ascii="Times New Roman" w:hAnsi="Times New Roman" w:cs="Times New Roman"/>
          <w:b/>
          <w:bCs/>
          <w:sz w:val="28"/>
          <w:szCs w:val="28"/>
        </w:rPr>
        <w:t xml:space="preserve">Добрый день уважаемые коллеги. </w:t>
      </w:r>
    </w:p>
    <w:p w14:paraId="3173FBB7" w14:textId="77777777" w:rsidR="00531AE3" w:rsidRDefault="00912E96" w:rsidP="005A36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979">
        <w:rPr>
          <w:rFonts w:ascii="Times New Roman" w:hAnsi="Times New Roman" w:cs="Times New Roman"/>
          <w:b/>
          <w:bCs/>
          <w:sz w:val="28"/>
          <w:szCs w:val="28"/>
        </w:rPr>
        <w:t>Мы рады приветствовать Вас на нашем мастер классе «Использование интерактивных игр на занятиях по финансовой грамотности</w:t>
      </w:r>
    </w:p>
    <w:p w14:paraId="735B6EA9" w14:textId="37682584" w:rsidR="00C5523D" w:rsidRPr="00474979" w:rsidRDefault="00531AE3" w:rsidP="005A36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1слайд</w:t>
      </w:r>
    </w:p>
    <w:p w14:paraId="7906AE83" w14:textId="57600EAE" w:rsidR="00DB5BDF" w:rsidRDefault="00912E96" w:rsidP="005A3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582F">
        <w:rPr>
          <w:rFonts w:ascii="Times New Roman" w:hAnsi="Times New Roman" w:cs="Times New Roman"/>
          <w:sz w:val="28"/>
          <w:szCs w:val="28"/>
        </w:rPr>
        <w:t>Современные дети с раннего детства так или иначе сталкиваются с экономическими вопросами. Они слышат, как родители обсуждают повышение зарплаты, рост цен в магазинах. Желание обладать дорогостоящей игрушкой, которую мама и папа не могут приобрести — также соприкосновение с миром финансов. Именно поэтому в дошкольной педагогике не так давно появилось инновационное направление</w:t>
      </w:r>
      <w:r w:rsidR="00474979">
        <w:rPr>
          <w:rFonts w:ascii="Times New Roman" w:hAnsi="Times New Roman" w:cs="Times New Roman"/>
          <w:sz w:val="28"/>
          <w:szCs w:val="28"/>
        </w:rPr>
        <w:t>,</w:t>
      </w:r>
      <w:r w:rsidRPr="00A3582F">
        <w:rPr>
          <w:rFonts w:ascii="Times New Roman" w:hAnsi="Times New Roman" w:cs="Times New Roman"/>
          <w:sz w:val="28"/>
          <w:szCs w:val="28"/>
        </w:rPr>
        <w:t xml:space="preserve"> экономическое воспитание. </w:t>
      </w:r>
    </w:p>
    <w:p w14:paraId="2B94C6F0" w14:textId="476DA079" w:rsidR="00531AE3" w:rsidRPr="00531AE3" w:rsidRDefault="00531AE3" w:rsidP="005A36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1AE3">
        <w:rPr>
          <w:rFonts w:ascii="Times New Roman" w:hAnsi="Times New Roman" w:cs="Times New Roman"/>
          <w:b/>
          <w:bCs/>
          <w:sz w:val="28"/>
          <w:szCs w:val="28"/>
        </w:rPr>
        <w:t>2слайд</w:t>
      </w:r>
    </w:p>
    <w:p w14:paraId="19DDE356" w14:textId="10E323A3" w:rsidR="00AC2E0D" w:rsidRDefault="00DB5BDF" w:rsidP="005A3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2E96" w:rsidRPr="00A3582F">
        <w:rPr>
          <w:rFonts w:ascii="Times New Roman" w:hAnsi="Times New Roman" w:cs="Times New Roman"/>
          <w:sz w:val="28"/>
          <w:szCs w:val="28"/>
        </w:rPr>
        <w:t>Педагоги помогают создавать у малыша правильное представление о деньгах, семейном бюджете, производстве, потреблении, труде и прочих важных понятиях. Очень важно, чтоб занятия по формированию предпосылок финансовой грамотности у детей проходило в игровой форме, на понятном детям языке. Для более успешного освоения программы дети должны чувствовать себя комфортно.</w:t>
      </w:r>
      <w:r w:rsidR="00AC2E0D" w:rsidRPr="00A3582F">
        <w:rPr>
          <w:rFonts w:ascii="Times New Roman" w:hAnsi="Times New Roman" w:cs="Times New Roman"/>
          <w:sz w:val="28"/>
          <w:szCs w:val="28"/>
        </w:rPr>
        <w:t xml:space="preserve"> Перед педагогами встает вопрос, как же создать такие условия. </w:t>
      </w:r>
    </w:p>
    <w:p w14:paraId="71F57D62" w14:textId="3F0DECC2" w:rsidR="00531AE3" w:rsidRPr="00531AE3" w:rsidRDefault="00531AE3" w:rsidP="005A36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1AE3">
        <w:rPr>
          <w:rFonts w:ascii="Times New Roman" w:hAnsi="Times New Roman" w:cs="Times New Roman"/>
          <w:b/>
          <w:bCs/>
          <w:sz w:val="28"/>
          <w:szCs w:val="28"/>
        </w:rPr>
        <w:t>3слайд</w:t>
      </w:r>
    </w:p>
    <w:p w14:paraId="68A90C9E" w14:textId="18DA8CCC" w:rsidR="00AB3C45" w:rsidRDefault="00DB5BDF" w:rsidP="005A3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этого вопроса</w:t>
      </w:r>
      <w:r w:rsidR="00AC2E0D" w:rsidRPr="00A3582F">
        <w:rPr>
          <w:rFonts w:ascii="Times New Roman" w:hAnsi="Times New Roman" w:cs="Times New Roman"/>
          <w:sz w:val="28"/>
          <w:szCs w:val="28"/>
        </w:rPr>
        <w:t xml:space="preserve"> в</w:t>
      </w:r>
      <w:r w:rsidR="00912E96" w:rsidRPr="00A3582F">
        <w:rPr>
          <w:rFonts w:ascii="Times New Roman" w:hAnsi="Times New Roman" w:cs="Times New Roman"/>
          <w:sz w:val="28"/>
          <w:szCs w:val="28"/>
        </w:rPr>
        <w:t xml:space="preserve"> ходе реализации программы «Экономическое воспитание» на базе МАДОУ «Цветик - семицветик» был реализован проект и сформирован «Клуб деловых детей».</w:t>
      </w:r>
    </w:p>
    <w:p w14:paraId="11072BC5" w14:textId="512CC895" w:rsidR="00531AE3" w:rsidRPr="00531AE3" w:rsidRDefault="00531AE3" w:rsidP="005A36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1AE3">
        <w:rPr>
          <w:rFonts w:ascii="Times New Roman" w:hAnsi="Times New Roman" w:cs="Times New Roman"/>
          <w:b/>
          <w:bCs/>
          <w:sz w:val="28"/>
          <w:szCs w:val="28"/>
        </w:rPr>
        <w:t>4слайд</w:t>
      </w:r>
    </w:p>
    <w:p w14:paraId="6407CF81" w14:textId="77777777" w:rsidR="00B76D5C" w:rsidRDefault="00AC2E0D" w:rsidP="005A3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582F">
        <w:rPr>
          <w:rFonts w:ascii="Times New Roman" w:hAnsi="Times New Roman" w:cs="Times New Roman"/>
          <w:sz w:val="28"/>
          <w:szCs w:val="28"/>
        </w:rPr>
        <w:t xml:space="preserve">Основной составляющей проекта является клубная работа, направленная на индивидуальный подход к обучению, реализуемый через цифровые и инновационные технологии. Благодаря соотношению данных подходов и технологий реализуемых  в проекте, создается возможность для создания благоприятных условий в успешном усвоении программы  «Экономическое воспитание дошкольников: формирование предпосылок финансовой грамотности» детьми старшего дошкольного возраста . </w:t>
      </w:r>
    </w:p>
    <w:p w14:paraId="2DB9A5F7" w14:textId="38D52561" w:rsidR="00493EC5" w:rsidRDefault="00A3582F" w:rsidP="005A3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582F">
        <w:rPr>
          <w:rFonts w:ascii="Times New Roman" w:hAnsi="Times New Roman" w:cs="Times New Roman"/>
          <w:sz w:val="28"/>
          <w:szCs w:val="28"/>
        </w:rPr>
        <w:lastRenderedPageBreak/>
        <w:t xml:space="preserve">В клубе </w:t>
      </w:r>
      <w:r w:rsidR="00DB5BDF">
        <w:rPr>
          <w:rFonts w:ascii="Times New Roman" w:hAnsi="Times New Roman" w:cs="Times New Roman"/>
          <w:sz w:val="28"/>
          <w:szCs w:val="28"/>
        </w:rPr>
        <w:t>д</w:t>
      </w:r>
      <w:r w:rsidR="00493EC5" w:rsidRPr="00493EC5">
        <w:rPr>
          <w:rFonts w:ascii="Times New Roman" w:hAnsi="Times New Roman" w:cs="Times New Roman"/>
          <w:sz w:val="28"/>
          <w:szCs w:val="28"/>
        </w:rPr>
        <w:t xml:space="preserve">ети познают мир экономики через сказки, мультфильмы, игры. На занятиях дети оказывают помощь разным любимым персонажам, которая требует решения деловых задач. </w:t>
      </w:r>
    </w:p>
    <w:p w14:paraId="341C3565" w14:textId="3769C35E" w:rsidR="00531AE3" w:rsidRPr="00493EC5" w:rsidRDefault="00531AE3" w:rsidP="005A36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1AE3">
        <w:rPr>
          <w:rFonts w:ascii="Times New Roman" w:hAnsi="Times New Roman" w:cs="Times New Roman"/>
          <w:b/>
          <w:bCs/>
          <w:sz w:val="28"/>
          <w:szCs w:val="28"/>
        </w:rPr>
        <w:t>5слайд</w:t>
      </w:r>
    </w:p>
    <w:p w14:paraId="4620BFF5" w14:textId="548C92E1" w:rsidR="00493EC5" w:rsidRPr="00493EC5" w:rsidRDefault="00493EC5" w:rsidP="005A3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EC5">
        <w:rPr>
          <w:rFonts w:ascii="Times New Roman" w:hAnsi="Times New Roman" w:cs="Times New Roman"/>
          <w:sz w:val="28"/>
          <w:szCs w:val="28"/>
        </w:rPr>
        <w:t>В ходе работы в клубе, дети не только активируют свои знания, но и получают новые. Традиционным стало обращение с вопросами к</w:t>
      </w:r>
      <w:r w:rsidR="00A3582F">
        <w:rPr>
          <w:rFonts w:ascii="Times New Roman" w:hAnsi="Times New Roman" w:cs="Times New Roman"/>
          <w:sz w:val="28"/>
          <w:szCs w:val="28"/>
        </w:rPr>
        <w:t xml:space="preserve"> </w:t>
      </w:r>
      <w:r w:rsidRPr="00493EC5">
        <w:rPr>
          <w:rFonts w:ascii="Times New Roman" w:hAnsi="Times New Roman" w:cs="Times New Roman"/>
          <w:sz w:val="28"/>
          <w:szCs w:val="28"/>
        </w:rPr>
        <w:t xml:space="preserve">«друзьям – персонажам», которые помогают детям познать новые темы. Каждая встреча, оставляет какой -либо продукт. Так познакомившись с деньгами, ребята создали свои деньги, которые стали применять в сюжетно ролевых играх финансовой направленности, на занятиях по ФЭМП. </w:t>
      </w:r>
    </w:p>
    <w:p w14:paraId="6813CB23" w14:textId="77777777" w:rsidR="00A3582F" w:rsidRDefault="00493EC5" w:rsidP="005A3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EC5">
        <w:rPr>
          <w:rFonts w:ascii="Times New Roman" w:hAnsi="Times New Roman" w:cs="Times New Roman"/>
          <w:sz w:val="28"/>
          <w:szCs w:val="28"/>
        </w:rPr>
        <w:t>Использование игр ТРИЗ –технологии на занятиях по финансовой грамотности позволяет проявить творческую инициативу и самостоятельность.</w:t>
      </w:r>
    </w:p>
    <w:p w14:paraId="4E759AD1" w14:textId="273D47B3" w:rsidR="00493EC5" w:rsidRDefault="00493EC5" w:rsidP="005A3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582F">
        <w:rPr>
          <w:rFonts w:ascii="Times New Roman" w:hAnsi="Times New Roman" w:cs="Times New Roman"/>
          <w:sz w:val="28"/>
          <w:szCs w:val="28"/>
        </w:rPr>
        <w:t>Деятельностный подход осуществляется при</w:t>
      </w:r>
      <w:r w:rsidR="00582FEB">
        <w:rPr>
          <w:rFonts w:ascii="Times New Roman" w:hAnsi="Times New Roman" w:cs="Times New Roman"/>
          <w:sz w:val="28"/>
          <w:szCs w:val="28"/>
        </w:rPr>
        <w:t xml:space="preserve"> </w:t>
      </w:r>
      <w:r w:rsidRPr="00A3582F">
        <w:rPr>
          <w:rFonts w:ascii="Times New Roman" w:hAnsi="Times New Roman" w:cs="Times New Roman"/>
          <w:sz w:val="28"/>
          <w:szCs w:val="28"/>
        </w:rPr>
        <w:t xml:space="preserve">конструирование занятия посредством кейс-технологии. </w:t>
      </w:r>
    </w:p>
    <w:p w14:paraId="066595DF" w14:textId="7DFF67D7" w:rsidR="00531AE3" w:rsidRPr="00531AE3" w:rsidRDefault="005A36C2" w:rsidP="005A36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31AE3" w:rsidRPr="00531AE3">
        <w:rPr>
          <w:rFonts w:ascii="Times New Roman" w:hAnsi="Times New Roman" w:cs="Times New Roman"/>
          <w:b/>
          <w:bCs/>
          <w:sz w:val="28"/>
          <w:szCs w:val="28"/>
        </w:rPr>
        <w:t>слайд</w:t>
      </w:r>
    </w:p>
    <w:p w14:paraId="2CFE6522" w14:textId="0DDF49AD" w:rsidR="00A3582F" w:rsidRDefault="00531AE3" w:rsidP="005A3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AE3">
        <w:rPr>
          <w:rFonts w:ascii="Times New Roman" w:hAnsi="Times New Roman" w:cs="Times New Roman"/>
          <w:sz w:val="28"/>
          <w:szCs w:val="28"/>
        </w:rPr>
        <w:t>Отличительная черта проекта «Клуб деловых детей» это - максимальное использование авторских цифровых продуктов. Информационно-коммуникационные технологии дают массу новых возможностей для организации тематических занятий, значительно повышают наглядность представления материала и качество его усвоения, вызывают у детей интерес и желание активно участвовать в занятии.</w:t>
      </w:r>
    </w:p>
    <w:p w14:paraId="06AAFC8D" w14:textId="024AF7C3" w:rsidR="005A36C2" w:rsidRDefault="005A36C2" w:rsidP="005A3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в зал:</w:t>
      </w:r>
    </w:p>
    <w:p w14:paraId="1EA9F616" w14:textId="55F9C22D" w:rsidR="005A36C2" w:rsidRDefault="005A36C2" w:rsidP="005A3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Используете ли вы интерактивные игры на занятиях по финансовой грамотности?</w:t>
      </w:r>
    </w:p>
    <w:p w14:paraId="003A68E7" w14:textId="3C674C51" w:rsidR="005A36C2" w:rsidRDefault="005A36C2" w:rsidP="005A3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инструментарием вы пользуетесь?</w:t>
      </w:r>
    </w:p>
    <w:p w14:paraId="0F2D0F42" w14:textId="507EB39C" w:rsidR="00531AE3" w:rsidRDefault="005A36C2" w:rsidP="005A36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31AE3" w:rsidRPr="00531AE3">
        <w:rPr>
          <w:rFonts w:ascii="Times New Roman" w:hAnsi="Times New Roman" w:cs="Times New Roman"/>
          <w:b/>
          <w:bCs/>
          <w:sz w:val="28"/>
          <w:szCs w:val="28"/>
        </w:rPr>
        <w:t xml:space="preserve"> слайд</w:t>
      </w:r>
    </w:p>
    <w:p w14:paraId="22DA6C83" w14:textId="3798BE5E" w:rsidR="005A36C2" w:rsidRDefault="005A36C2" w:rsidP="005A36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36C2">
        <w:rPr>
          <w:rFonts w:ascii="Times New Roman" w:hAnsi="Times New Roman" w:cs="Times New Roman"/>
          <w:sz w:val="28"/>
          <w:szCs w:val="28"/>
        </w:rPr>
        <w:t xml:space="preserve"> Наиболее часто используемые программы для создания интерактивных цифровых продуктов.</w:t>
      </w:r>
    </w:p>
    <w:p w14:paraId="218612A0" w14:textId="2831CB26" w:rsidR="005A36C2" w:rsidRPr="005A36C2" w:rsidRDefault="005A36C2" w:rsidP="005A36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6C2">
        <w:rPr>
          <w:rFonts w:ascii="Times New Roman" w:hAnsi="Times New Roman" w:cs="Times New Roman"/>
          <w:b/>
          <w:bCs/>
          <w:sz w:val="28"/>
          <w:szCs w:val="28"/>
        </w:rPr>
        <w:t>8слайд</w:t>
      </w:r>
    </w:p>
    <w:p w14:paraId="6B1E5309" w14:textId="77777777" w:rsidR="00531AE3" w:rsidRDefault="00474979" w:rsidP="005A3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4979">
        <w:rPr>
          <w:rFonts w:ascii="Times New Roman" w:hAnsi="Times New Roman" w:cs="Times New Roman"/>
          <w:sz w:val="28"/>
          <w:szCs w:val="28"/>
        </w:rPr>
        <w:t xml:space="preserve">Интерактивные технологии все более плотно входят в нашу жизнь. Сейчас в дошкольных образовательных учреждениях идет активная практика внедрения интерактивного оборудования в образовательный процесс. Обучение детей дошкольного возраста становится более привлекательным и захватывающим. Использование интерактивных технологий в воспитательно-образовательном процессе детского сада предполагает наличие интерактивного оборудования. </w:t>
      </w:r>
    </w:p>
    <w:p w14:paraId="6B6D0051" w14:textId="194B476D" w:rsidR="005A36C2" w:rsidRDefault="005A36C2" w:rsidP="005A3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6C2">
        <w:rPr>
          <w:rFonts w:ascii="Times New Roman" w:hAnsi="Times New Roman" w:cs="Times New Roman"/>
          <w:sz w:val="28"/>
          <w:szCs w:val="28"/>
        </w:rPr>
        <w:t>Использование интерактивных игр по финансовой грамотности детей   наравне с традиционными методами обучения повышает эффективность образования и воспитания детей, а так же усиливает уровень восприятия информации и развивает творческие способности у детей.</w:t>
      </w:r>
    </w:p>
    <w:p w14:paraId="2C553021" w14:textId="1A4BC6FB" w:rsidR="005A36C2" w:rsidRPr="005A36C2" w:rsidRDefault="005A36C2" w:rsidP="005A36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6C2">
        <w:rPr>
          <w:rFonts w:ascii="Times New Roman" w:hAnsi="Times New Roman" w:cs="Times New Roman"/>
          <w:b/>
          <w:bCs/>
          <w:sz w:val="28"/>
          <w:szCs w:val="28"/>
        </w:rPr>
        <w:t>9 слайд</w:t>
      </w:r>
    </w:p>
    <w:p w14:paraId="36E9AF14" w14:textId="1ADEA9A1" w:rsidR="00474979" w:rsidRDefault="00531AE3" w:rsidP="005A3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AE3">
        <w:rPr>
          <w:rFonts w:ascii="Times New Roman" w:hAnsi="Times New Roman" w:cs="Times New Roman"/>
          <w:sz w:val="28"/>
          <w:szCs w:val="28"/>
        </w:rPr>
        <w:t xml:space="preserve">Наша группе оснащена сенсорной, интерактивной панелью с установленной игровой платформой «Сова». Данная платформа не только имеет готовые игры по финансовой грамотности, но и позволяет разрабатывать свои игры, и даже занятия. Таким образом, </w:t>
      </w:r>
      <w:r w:rsidRPr="00531AE3">
        <w:rPr>
          <w:rFonts w:ascii="Times New Roman" w:hAnsi="Times New Roman" w:cs="Times New Roman"/>
          <w:sz w:val="28"/>
          <w:szCs w:val="28"/>
        </w:rPr>
        <w:lastRenderedPageBreak/>
        <w:t>я могу создавать игры, соответствующие теме своего занятия, приглашать и озвучивать персонажей и осуществлять виртуальные экскурсии по предприятиям.</w:t>
      </w:r>
    </w:p>
    <w:p w14:paraId="48C53F5B" w14:textId="57DA2930" w:rsidR="005A36C2" w:rsidRPr="005A36C2" w:rsidRDefault="005A36C2" w:rsidP="005A36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6C2">
        <w:rPr>
          <w:rFonts w:ascii="Times New Roman" w:hAnsi="Times New Roman" w:cs="Times New Roman"/>
          <w:b/>
          <w:bCs/>
          <w:sz w:val="28"/>
          <w:szCs w:val="28"/>
        </w:rPr>
        <w:t>10 слайд</w:t>
      </w:r>
    </w:p>
    <w:p w14:paraId="4E8A5D0E" w14:textId="3C3F72D5" w:rsidR="005A36C2" w:rsidRPr="005A36C2" w:rsidRDefault="005A36C2" w:rsidP="005A36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6C2">
        <w:rPr>
          <w:rFonts w:ascii="Times New Roman" w:hAnsi="Times New Roman" w:cs="Times New Roman"/>
          <w:b/>
          <w:bCs/>
          <w:sz w:val="28"/>
          <w:szCs w:val="28"/>
        </w:rPr>
        <w:t>Разработанные интерактивные игры. Демонстрация и проигрывание игры.</w:t>
      </w:r>
    </w:p>
    <w:p w14:paraId="58C57625" w14:textId="28556E56" w:rsidR="005A36C2" w:rsidRPr="005A36C2" w:rsidRDefault="005A36C2" w:rsidP="005A36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6C2">
        <w:rPr>
          <w:rFonts w:ascii="Times New Roman" w:hAnsi="Times New Roman" w:cs="Times New Roman"/>
          <w:b/>
          <w:bCs/>
          <w:sz w:val="28"/>
          <w:szCs w:val="28"/>
        </w:rPr>
        <w:t>11слайд</w:t>
      </w:r>
    </w:p>
    <w:p w14:paraId="1245BAE3" w14:textId="60271EEC" w:rsidR="005A36C2" w:rsidRPr="005A36C2" w:rsidRDefault="005A36C2" w:rsidP="005A36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6C2">
        <w:rPr>
          <w:rFonts w:ascii="Times New Roman" w:hAnsi="Times New Roman" w:cs="Times New Roman"/>
          <w:b/>
          <w:bCs/>
          <w:sz w:val="28"/>
          <w:szCs w:val="28"/>
        </w:rPr>
        <w:t>Демонстрация интерактивных игр+ создание игры совместно с коллегами.</w:t>
      </w:r>
    </w:p>
    <w:p w14:paraId="3FD3F20B" w14:textId="69253A15" w:rsidR="005A36C2" w:rsidRPr="005A36C2" w:rsidRDefault="005A36C2" w:rsidP="005A36C2">
      <w:pPr>
        <w:tabs>
          <w:tab w:val="left" w:pos="9696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6C2">
        <w:rPr>
          <w:rFonts w:ascii="Times New Roman" w:hAnsi="Times New Roman" w:cs="Times New Roman"/>
          <w:b/>
          <w:bCs/>
          <w:sz w:val="28"/>
          <w:szCs w:val="28"/>
        </w:rPr>
        <w:t>Отзывы, вопросы.</w:t>
      </w:r>
    </w:p>
    <w:p w14:paraId="2522C409" w14:textId="40EBA00D" w:rsidR="005A36C2" w:rsidRPr="005A36C2" w:rsidRDefault="005A36C2" w:rsidP="005A36C2">
      <w:pPr>
        <w:tabs>
          <w:tab w:val="left" w:pos="9696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6C2">
        <w:rPr>
          <w:rFonts w:ascii="Times New Roman" w:hAnsi="Times New Roman" w:cs="Times New Roman"/>
          <w:b/>
          <w:bCs/>
          <w:sz w:val="28"/>
          <w:szCs w:val="28"/>
        </w:rPr>
        <w:t>Конец.</w:t>
      </w:r>
    </w:p>
    <w:sectPr w:rsidR="005A36C2" w:rsidRPr="005A36C2" w:rsidSect="00F874DD"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01E66"/>
    <w:multiLevelType w:val="hybridMultilevel"/>
    <w:tmpl w:val="E7EE5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799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E96"/>
    <w:rsid w:val="0017340F"/>
    <w:rsid w:val="002941BF"/>
    <w:rsid w:val="00474979"/>
    <w:rsid w:val="00493EC5"/>
    <w:rsid w:val="00531AE3"/>
    <w:rsid w:val="00582FEB"/>
    <w:rsid w:val="005A36C2"/>
    <w:rsid w:val="00912E96"/>
    <w:rsid w:val="00A3582F"/>
    <w:rsid w:val="00A979EF"/>
    <w:rsid w:val="00AB3C45"/>
    <w:rsid w:val="00AC2E0D"/>
    <w:rsid w:val="00B76D5C"/>
    <w:rsid w:val="00BB3100"/>
    <w:rsid w:val="00C5523D"/>
    <w:rsid w:val="00DB5BDF"/>
    <w:rsid w:val="00F8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063D7"/>
  <w15:chartTrackingRefBased/>
  <w15:docId w15:val="{DC8992B2-41B7-4E23-BC8C-31AEEE71D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82F"/>
  </w:style>
  <w:style w:type="paragraph" w:styleId="1">
    <w:name w:val="heading 1"/>
    <w:basedOn w:val="a"/>
    <w:next w:val="a"/>
    <w:link w:val="10"/>
    <w:uiPriority w:val="9"/>
    <w:qFormat/>
    <w:rsid w:val="00A3582F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582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82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82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58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58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582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582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582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82F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582F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582F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3582F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A3582F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A3582F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70">
    <w:name w:val="Заголовок 7 Знак"/>
    <w:basedOn w:val="a0"/>
    <w:link w:val="7"/>
    <w:uiPriority w:val="9"/>
    <w:semiHidden/>
    <w:rsid w:val="00A3582F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80">
    <w:name w:val="Заголовок 8 Знак"/>
    <w:basedOn w:val="a0"/>
    <w:link w:val="8"/>
    <w:uiPriority w:val="9"/>
    <w:semiHidden/>
    <w:rsid w:val="00A3582F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582F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582F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A3582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5">
    <w:name w:val="Заголовок Знак"/>
    <w:basedOn w:val="a0"/>
    <w:link w:val="a4"/>
    <w:uiPriority w:val="10"/>
    <w:rsid w:val="00A3582F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A3582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A3582F"/>
    <w:rPr>
      <w:rFonts w:asciiTheme="majorHAnsi" w:eastAsiaTheme="majorEastAsia" w:hAnsiTheme="majorHAnsi" w:cstheme="majorBidi"/>
      <w:sz w:val="30"/>
      <w:szCs w:val="30"/>
    </w:rPr>
  </w:style>
  <w:style w:type="character" w:styleId="a8">
    <w:name w:val="Strong"/>
    <w:basedOn w:val="a0"/>
    <w:uiPriority w:val="22"/>
    <w:qFormat/>
    <w:rsid w:val="00A3582F"/>
    <w:rPr>
      <w:b/>
      <w:bCs/>
    </w:rPr>
  </w:style>
  <w:style w:type="character" w:styleId="a9">
    <w:name w:val="Emphasis"/>
    <w:basedOn w:val="a0"/>
    <w:uiPriority w:val="20"/>
    <w:qFormat/>
    <w:rsid w:val="00A3582F"/>
    <w:rPr>
      <w:i/>
      <w:iCs/>
      <w:color w:val="70AD47" w:themeColor="accent6"/>
    </w:rPr>
  </w:style>
  <w:style w:type="paragraph" w:styleId="aa">
    <w:name w:val="No Spacing"/>
    <w:uiPriority w:val="1"/>
    <w:qFormat/>
    <w:rsid w:val="00A3582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3582F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22">
    <w:name w:val="Цитата 2 Знак"/>
    <w:basedOn w:val="a0"/>
    <w:link w:val="21"/>
    <w:uiPriority w:val="29"/>
    <w:rsid w:val="00A3582F"/>
    <w:rPr>
      <w:i/>
      <w:iCs/>
      <w:color w:val="262626" w:themeColor="text1" w:themeTint="D9"/>
    </w:rPr>
  </w:style>
  <w:style w:type="paragraph" w:styleId="ab">
    <w:name w:val="Intense Quote"/>
    <w:basedOn w:val="a"/>
    <w:next w:val="a"/>
    <w:link w:val="ac"/>
    <w:uiPriority w:val="30"/>
    <w:qFormat/>
    <w:rsid w:val="00A3582F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A3582F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d">
    <w:name w:val="Subtle Emphasis"/>
    <w:basedOn w:val="a0"/>
    <w:uiPriority w:val="19"/>
    <w:qFormat/>
    <w:rsid w:val="00A3582F"/>
    <w:rPr>
      <w:i/>
      <w:iCs/>
    </w:rPr>
  </w:style>
  <w:style w:type="character" w:styleId="ae">
    <w:name w:val="Intense Emphasis"/>
    <w:basedOn w:val="a0"/>
    <w:uiPriority w:val="21"/>
    <w:qFormat/>
    <w:rsid w:val="00A3582F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A3582F"/>
    <w:rPr>
      <w:smallCaps/>
      <w:color w:val="595959" w:themeColor="text1" w:themeTint="A6"/>
    </w:rPr>
  </w:style>
  <w:style w:type="character" w:styleId="af0">
    <w:name w:val="Intense Reference"/>
    <w:basedOn w:val="a0"/>
    <w:uiPriority w:val="32"/>
    <w:qFormat/>
    <w:rsid w:val="00A3582F"/>
    <w:rPr>
      <w:b/>
      <w:bCs/>
      <w:smallCaps/>
      <w:color w:val="70AD47" w:themeColor="accent6"/>
    </w:rPr>
  </w:style>
  <w:style w:type="character" w:styleId="af1">
    <w:name w:val="Book Title"/>
    <w:basedOn w:val="a0"/>
    <w:uiPriority w:val="33"/>
    <w:qFormat/>
    <w:rsid w:val="00A3582F"/>
    <w:rPr>
      <w:b/>
      <w:bCs/>
      <w:caps w:val="0"/>
      <w:smallCaps/>
      <w:spacing w:val="7"/>
      <w:sz w:val="21"/>
      <w:szCs w:val="21"/>
    </w:rPr>
  </w:style>
  <w:style w:type="paragraph" w:styleId="af2">
    <w:name w:val="TOC Heading"/>
    <w:basedOn w:val="1"/>
    <w:next w:val="a"/>
    <w:uiPriority w:val="39"/>
    <w:semiHidden/>
    <w:unhideWhenUsed/>
    <w:qFormat/>
    <w:rsid w:val="00A3582F"/>
    <w:pPr>
      <w:outlineLvl w:val="9"/>
    </w:pPr>
  </w:style>
  <w:style w:type="paragraph" w:styleId="af3">
    <w:name w:val="List Paragraph"/>
    <w:basedOn w:val="a"/>
    <w:uiPriority w:val="34"/>
    <w:qFormat/>
    <w:rsid w:val="00173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582</Words>
  <Characters>4043</Characters>
  <Application>Microsoft Office Word</Application>
  <DocSecurity>0</DocSecurity>
  <Lines>212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Родивилова</dc:creator>
  <cp:keywords/>
  <dc:description/>
  <cp:lastModifiedBy>юлия Родивилова</cp:lastModifiedBy>
  <cp:revision>2</cp:revision>
  <dcterms:created xsi:type="dcterms:W3CDTF">2024-01-25T11:31:00Z</dcterms:created>
  <dcterms:modified xsi:type="dcterms:W3CDTF">2024-01-25T11:31:00Z</dcterms:modified>
</cp:coreProperties>
</file>